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CB" w:rsidRDefault="00291DDC" w:rsidP="00291DDC">
      <w:pPr>
        <w:pStyle w:val="a4"/>
        <w:jc w:val="center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97928" cy="8519307"/>
            <wp:effectExtent l="19050" t="0" r="0" b="0"/>
            <wp:docPr id="1" name="Рисунок 1" descr="C:\Users\ЦДОД\Pictures\2021-11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ОД\Pictures\2021-11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57" cy="852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DDC" w:rsidRDefault="00291DDC" w:rsidP="00291DDC">
      <w:pPr>
        <w:pStyle w:val="a4"/>
        <w:jc w:val="center"/>
        <w:rPr>
          <w:sz w:val="28"/>
          <w:szCs w:val="28"/>
        </w:rPr>
      </w:pPr>
    </w:p>
    <w:p w:rsidR="00291DDC" w:rsidRDefault="00291DDC" w:rsidP="00291DDC">
      <w:pPr>
        <w:pStyle w:val="a4"/>
        <w:jc w:val="center"/>
        <w:rPr>
          <w:sz w:val="28"/>
          <w:szCs w:val="28"/>
        </w:rPr>
      </w:pPr>
    </w:p>
    <w:p w:rsidR="00291DDC" w:rsidRDefault="00291DDC" w:rsidP="00291DDC">
      <w:pPr>
        <w:pStyle w:val="a4"/>
        <w:jc w:val="center"/>
        <w:rPr>
          <w:sz w:val="28"/>
          <w:szCs w:val="28"/>
        </w:rPr>
      </w:pPr>
    </w:p>
    <w:p w:rsidR="00291DDC" w:rsidRDefault="00291DDC" w:rsidP="00291DDC">
      <w:pPr>
        <w:pStyle w:val="a4"/>
        <w:jc w:val="center"/>
        <w:rPr>
          <w:sz w:val="28"/>
          <w:szCs w:val="28"/>
        </w:rPr>
      </w:pPr>
    </w:p>
    <w:p w:rsidR="00291DDC" w:rsidRPr="0068171A" w:rsidRDefault="00291DDC" w:rsidP="00291DDC">
      <w:pPr>
        <w:pStyle w:val="a4"/>
        <w:jc w:val="center"/>
        <w:rPr>
          <w:sz w:val="28"/>
          <w:szCs w:val="28"/>
        </w:rPr>
      </w:pPr>
    </w:p>
    <w:p w:rsidR="006039CB" w:rsidRPr="0068171A" w:rsidRDefault="006039CB" w:rsidP="006039CB">
      <w:p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за активное участие в работе общественного органа управления образовательным учреждением.</w:t>
      </w:r>
    </w:p>
    <w:p w:rsidR="006039CB" w:rsidRPr="0068171A" w:rsidRDefault="006039CB" w:rsidP="006039CB">
      <w:pPr>
        <w:tabs>
          <w:tab w:val="left" w:pos="124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организация и проведение значимых муниципальных мероприятий (семинаров, соревнований, конкурсов и фестивалей и т.п.)</w:t>
      </w:r>
    </w:p>
    <w:p w:rsidR="006039CB" w:rsidRPr="0068171A" w:rsidRDefault="006039CB" w:rsidP="006039CB">
      <w:pPr>
        <w:tabs>
          <w:tab w:val="left" w:pos="124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Видами морального поощрения работников Учреждения является: Почетная грамота и Благодарность.</w:t>
      </w:r>
    </w:p>
    <w:p w:rsidR="006039CB" w:rsidRPr="0068171A" w:rsidRDefault="006039CB" w:rsidP="006039CB">
      <w:pPr>
        <w:tabs>
          <w:tab w:val="left" w:pos="124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1.3. Почетной грамотой награждаются:</w:t>
      </w:r>
    </w:p>
    <w:p w:rsidR="006039CB" w:rsidRPr="0068171A" w:rsidRDefault="006039CB" w:rsidP="006039CB">
      <w:pPr>
        <w:tabs>
          <w:tab w:val="left" w:pos="1068"/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работники образовательного учреждения;</w:t>
      </w:r>
    </w:p>
    <w:p w:rsidR="006039CB" w:rsidRPr="0068171A" w:rsidRDefault="006039CB" w:rsidP="006039CB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ветераны педагогического труда;</w:t>
      </w:r>
    </w:p>
    <w:p w:rsidR="006039CB" w:rsidRPr="0068171A" w:rsidRDefault="006039CB" w:rsidP="006039CB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социальные партнеры.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1.2.</w:t>
      </w:r>
      <w:r w:rsidRPr="0068171A">
        <w:rPr>
          <w:sz w:val="28"/>
          <w:szCs w:val="28"/>
        </w:rPr>
        <w:tab/>
        <w:t>Награждение Почетной грамотой является поощрением за активное участие и высокие достижения:</w:t>
      </w:r>
    </w:p>
    <w:p w:rsidR="006039CB" w:rsidRPr="0068171A" w:rsidRDefault="006039CB" w:rsidP="006039CB">
      <w:p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в профессиональной педагогической и иной деятельности, влияющей на успешность функционирования и развития образовательного учреждения:</w:t>
      </w:r>
    </w:p>
    <w:p w:rsidR="006039CB" w:rsidRPr="0068171A" w:rsidRDefault="006039CB" w:rsidP="006039CB">
      <w:pPr>
        <w:tabs>
          <w:tab w:val="left" w:pos="126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- за активное участие в работе общественного органа управления образовательным учреждением.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1.3.</w:t>
      </w:r>
      <w:r w:rsidRPr="0068171A">
        <w:rPr>
          <w:sz w:val="28"/>
          <w:szCs w:val="28"/>
        </w:rPr>
        <w:tab/>
        <w:t>Выдвижение кандидатур для награждения Почетной грамотой осуществляется в первичных структурах общественного самоуправления: педагогический совет, собрание трудового коллектива, ходатайство профкома.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1.4.</w:t>
      </w:r>
      <w:r w:rsidRPr="0068171A">
        <w:rPr>
          <w:sz w:val="28"/>
          <w:szCs w:val="28"/>
        </w:rPr>
        <w:tab/>
        <w:t>Администрация образовательного учреждения рассматривает поступившие ходатайства и по согласованию с профсоюзным комитетом принимает решение.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1.5.</w:t>
      </w:r>
      <w:r w:rsidRPr="0068171A">
        <w:rPr>
          <w:sz w:val="28"/>
          <w:szCs w:val="28"/>
        </w:rPr>
        <w:tab/>
        <w:t>Награждение Почетной грамотой оформляется приказом образовательного учреждения.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1.6.</w:t>
      </w:r>
      <w:r w:rsidRPr="0068171A">
        <w:rPr>
          <w:sz w:val="28"/>
          <w:szCs w:val="28"/>
        </w:rPr>
        <w:tab/>
        <w:t>Запись о награждении Почетной грамотой заносится в трудовую книжку.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1.7.</w:t>
      </w:r>
      <w:r w:rsidRPr="0068171A">
        <w:rPr>
          <w:sz w:val="28"/>
          <w:szCs w:val="28"/>
        </w:rPr>
        <w:tab/>
      </w:r>
      <w:r w:rsidRPr="0068171A">
        <w:rPr>
          <w:sz w:val="28"/>
          <w:szCs w:val="28"/>
        </w:rPr>
        <w:tab/>
        <w:t>Вручение Почетной грамоты образовательного учреждения производится в торжественной обстановке.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1.8.</w:t>
      </w:r>
      <w:r w:rsidRPr="0068171A">
        <w:rPr>
          <w:sz w:val="28"/>
          <w:szCs w:val="28"/>
        </w:rPr>
        <w:tab/>
        <w:t>Порядок награждения работников образовательного учреждения изложен в приложении к данному положению №1.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2.</w:t>
      </w:r>
      <w:r w:rsidRPr="0068171A">
        <w:rPr>
          <w:sz w:val="28"/>
          <w:szCs w:val="28"/>
        </w:rPr>
        <w:tab/>
        <w:t>Награждение Благодарностью является поощрением за выполнение заданий особой важности и сложности, существенно влияющих на повышение качества работы образовательного учреждения.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3.</w:t>
      </w:r>
      <w:r w:rsidRPr="0068171A">
        <w:rPr>
          <w:sz w:val="28"/>
          <w:szCs w:val="28"/>
        </w:rPr>
        <w:tab/>
        <w:t>Благодарность выносится по инициативе администрации образовательного учреждения, вышестоящих органов управления образованием, иных учреждений и организаций.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4.</w:t>
      </w:r>
      <w:r w:rsidRPr="0068171A">
        <w:rPr>
          <w:sz w:val="28"/>
          <w:szCs w:val="28"/>
        </w:rPr>
        <w:tab/>
        <w:t>Благодарность оформляется приказом директора, соответствующая запись заносится в трудовую книжку.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8171A">
        <w:rPr>
          <w:sz w:val="28"/>
          <w:szCs w:val="28"/>
        </w:rPr>
        <w:t xml:space="preserve">                                                                                                    Приложение №1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68171A">
        <w:rPr>
          <w:sz w:val="28"/>
          <w:szCs w:val="28"/>
        </w:rPr>
        <w:t>Виды и порядок морального поощрения работников</w:t>
      </w:r>
    </w:p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1905"/>
        <w:gridCol w:w="3679"/>
        <w:gridCol w:w="2341"/>
        <w:gridCol w:w="1714"/>
      </w:tblGrid>
      <w:tr w:rsidR="006039CB" w:rsidRPr="0068171A" w:rsidTr="00D44ADA">
        <w:trPr>
          <w:trHeight w:val="889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lastRenderedPageBreak/>
              <w:t>Вид награды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Требования к кандидату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Перечень и оформление документов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Сроки награждения</w:t>
            </w:r>
          </w:p>
        </w:tc>
      </w:tr>
      <w:tr w:rsidR="006039CB" w:rsidRPr="0068171A" w:rsidTr="00D44ADA">
        <w:trPr>
          <w:trHeight w:val="983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  <w:lang w:val="en-US"/>
              </w:rPr>
              <w:t>1.</w:t>
            </w:r>
            <w:r w:rsidRPr="0068171A"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Образование: без предъявления требований.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Стаж: не менее 1 года в данном учреждении.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Квалификация: без предъявления.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Заслуги и достижения: Стабильное, качественное выполнение функциональных обязанностей, активное участие в жизнедеятельности</w:t>
            </w:r>
            <w:proofErr w:type="gramStart"/>
            <w:r w:rsidRPr="0068171A">
              <w:rPr>
                <w:sz w:val="28"/>
                <w:szCs w:val="28"/>
              </w:rPr>
              <w:t xml:space="preserve"> ,</w:t>
            </w:r>
            <w:proofErr w:type="gramEnd"/>
            <w:r w:rsidRPr="0068171A">
              <w:rPr>
                <w:sz w:val="28"/>
                <w:szCs w:val="28"/>
              </w:rPr>
              <w:t>общественной работе образовательного учреждения, личный вклад в развитие образовательного учреждения.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ходатайство общественного органа самоуправления,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приказ директора образовательного учреждения,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запись в трудовой книжке.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в течение учебного года.</w:t>
            </w:r>
          </w:p>
        </w:tc>
      </w:tr>
      <w:tr w:rsidR="006039CB" w:rsidRPr="0068171A" w:rsidTr="00D44ADA">
        <w:trPr>
          <w:trHeight w:val="3778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  <w:lang w:val="en-US"/>
              </w:rPr>
              <w:t>2.</w:t>
            </w:r>
            <w:r w:rsidRPr="0068171A">
              <w:rPr>
                <w:sz w:val="28"/>
                <w:szCs w:val="28"/>
              </w:rPr>
              <w:t>Почетная грамота образовательного учреждения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Образование: без предъявления требований;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Стаж:  не менее 3 лет в данном учреждении, для ветеранов педагогического труда не менее 15 лет в данном учреждении.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Квалификация: без предъявления требований.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Заслуги и достижения: прописаны в положении о Почетной грамоте образовательного учреждения.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ходатайство общественного органа самоуправления,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приказ директора образовательного учреждения,</w:t>
            </w:r>
          </w:p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68171A">
              <w:rPr>
                <w:sz w:val="28"/>
                <w:szCs w:val="28"/>
              </w:rPr>
              <w:t>запись в трудовой книжке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9CB" w:rsidRPr="0068171A" w:rsidRDefault="006039CB" w:rsidP="00D44ADA">
            <w:pPr>
              <w:tabs>
                <w:tab w:val="left" w:pos="54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171A">
              <w:rPr>
                <w:sz w:val="28"/>
                <w:szCs w:val="28"/>
              </w:rPr>
              <w:t>День  учителя, по итогам учебного года, к юбилейным датам образовательного учреждения, работника, по результатам конкретной деятельности работника.</w:t>
            </w:r>
          </w:p>
        </w:tc>
      </w:tr>
    </w:tbl>
    <w:p w:rsidR="006039CB" w:rsidRPr="0068171A" w:rsidRDefault="006039CB" w:rsidP="006039CB">
      <w:pPr>
        <w:tabs>
          <w:tab w:val="left" w:pos="54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39CB" w:rsidRPr="0068171A" w:rsidRDefault="006039CB" w:rsidP="006039CB">
      <w:pPr>
        <w:ind w:right="57"/>
        <w:rPr>
          <w:bCs/>
          <w:sz w:val="28"/>
          <w:szCs w:val="28"/>
        </w:rPr>
      </w:pPr>
      <w:r w:rsidRPr="0068171A">
        <w:rPr>
          <w:bCs/>
          <w:sz w:val="28"/>
          <w:szCs w:val="28"/>
        </w:rPr>
        <w:t xml:space="preserve">                2.  Порядок принятия и срок действия Положения</w:t>
      </w:r>
    </w:p>
    <w:p w:rsidR="006039CB" w:rsidRPr="0068171A" w:rsidRDefault="006039CB" w:rsidP="006039CB">
      <w:pPr>
        <w:ind w:right="57"/>
        <w:rPr>
          <w:bCs/>
          <w:sz w:val="28"/>
          <w:szCs w:val="28"/>
        </w:rPr>
      </w:pPr>
    </w:p>
    <w:p w:rsidR="006039CB" w:rsidRPr="0068171A" w:rsidRDefault="006039CB" w:rsidP="006039CB">
      <w:pPr>
        <w:ind w:right="57"/>
        <w:rPr>
          <w:bCs/>
          <w:sz w:val="28"/>
          <w:szCs w:val="28"/>
        </w:rPr>
      </w:pPr>
      <w:r w:rsidRPr="0068171A">
        <w:rPr>
          <w:sz w:val="28"/>
          <w:szCs w:val="28"/>
        </w:rPr>
        <w:t xml:space="preserve"> 2.1.</w:t>
      </w:r>
      <w:r w:rsidRPr="0068171A">
        <w:rPr>
          <w:sz w:val="28"/>
          <w:szCs w:val="28"/>
        </w:rPr>
        <w:tab/>
        <w:t>Данное Положение рассматривается и принимается на педагогическом    совете и утверждается приказом директора Учреждения.</w:t>
      </w:r>
    </w:p>
    <w:p w:rsidR="006039CB" w:rsidRPr="0068171A" w:rsidRDefault="006039CB" w:rsidP="006039CB">
      <w:pPr>
        <w:ind w:left="57" w:right="57"/>
        <w:jc w:val="both"/>
        <w:rPr>
          <w:sz w:val="28"/>
          <w:szCs w:val="28"/>
        </w:rPr>
      </w:pPr>
      <w:r w:rsidRPr="0068171A">
        <w:rPr>
          <w:sz w:val="28"/>
          <w:szCs w:val="28"/>
        </w:rPr>
        <w:t>2.2.</w:t>
      </w:r>
      <w:r w:rsidRPr="0068171A">
        <w:rPr>
          <w:sz w:val="28"/>
          <w:szCs w:val="28"/>
        </w:rPr>
        <w:tab/>
        <w:t>Настоящее Положение принимается на неопределенный срок.</w:t>
      </w:r>
    </w:p>
    <w:p w:rsidR="006039CB" w:rsidRPr="0068171A" w:rsidRDefault="006039CB" w:rsidP="006039CB">
      <w:pPr>
        <w:ind w:left="57" w:right="57"/>
        <w:jc w:val="both"/>
        <w:rPr>
          <w:sz w:val="28"/>
          <w:szCs w:val="28"/>
        </w:rPr>
      </w:pPr>
      <w:r w:rsidRPr="0068171A">
        <w:rPr>
          <w:sz w:val="28"/>
          <w:szCs w:val="28"/>
        </w:rPr>
        <w:lastRenderedPageBreak/>
        <w:t>2.3.</w:t>
      </w:r>
      <w:r w:rsidRPr="0068171A">
        <w:rPr>
          <w:sz w:val="28"/>
          <w:szCs w:val="28"/>
        </w:rPr>
        <w:tab/>
        <w:t xml:space="preserve">Данное Положение может быть изменено и дополнено в соответствии с вновь изданными нормативными актами федерального, регионального, муниципального уровней. </w:t>
      </w:r>
    </w:p>
    <w:p w:rsidR="006039CB" w:rsidRPr="0068171A" w:rsidRDefault="006039CB" w:rsidP="006039CB">
      <w:pPr>
        <w:ind w:left="57" w:right="57"/>
        <w:jc w:val="both"/>
        <w:rPr>
          <w:sz w:val="28"/>
          <w:szCs w:val="28"/>
          <w:u w:val="single"/>
        </w:rPr>
      </w:pPr>
      <w:r w:rsidRPr="0068171A">
        <w:rPr>
          <w:sz w:val="28"/>
          <w:szCs w:val="28"/>
        </w:rPr>
        <w:t xml:space="preserve"> 2.4.</w:t>
      </w:r>
      <w:r w:rsidRPr="0068171A">
        <w:rPr>
          <w:sz w:val="28"/>
          <w:szCs w:val="28"/>
        </w:rPr>
        <w:tab/>
        <w:t>Изменения и дополнения к Положению рассматриваются и принимаются на педагогическом совете, утверждается приказом директора Учреждения. После принятия новой редакции Положения предыдущая редакция утрачивает силу.</w:t>
      </w:r>
    </w:p>
    <w:p w:rsidR="006039CB" w:rsidRPr="0068171A" w:rsidRDefault="006039CB" w:rsidP="006039CB">
      <w:pPr>
        <w:ind w:firstLine="708"/>
        <w:rPr>
          <w:sz w:val="28"/>
          <w:szCs w:val="28"/>
        </w:rPr>
      </w:pPr>
    </w:p>
    <w:p w:rsidR="006039CB" w:rsidRPr="0068171A" w:rsidRDefault="006039CB" w:rsidP="006039CB">
      <w:pPr>
        <w:rPr>
          <w:sz w:val="28"/>
          <w:szCs w:val="28"/>
        </w:rPr>
      </w:pPr>
    </w:p>
    <w:p w:rsidR="006039CB" w:rsidRPr="0068171A" w:rsidRDefault="006039CB" w:rsidP="006039CB">
      <w:pPr>
        <w:rPr>
          <w:sz w:val="28"/>
          <w:szCs w:val="28"/>
        </w:rPr>
      </w:pPr>
    </w:p>
    <w:p w:rsidR="006039CB" w:rsidRPr="0068171A" w:rsidRDefault="006039CB" w:rsidP="006039CB">
      <w:pPr>
        <w:rPr>
          <w:sz w:val="28"/>
          <w:szCs w:val="28"/>
        </w:rPr>
      </w:pPr>
    </w:p>
    <w:p w:rsidR="006039CB" w:rsidRPr="0068171A" w:rsidRDefault="006039CB" w:rsidP="006039CB">
      <w:pPr>
        <w:rPr>
          <w:sz w:val="28"/>
          <w:szCs w:val="28"/>
        </w:rPr>
      </w:pPr>
    </w:p>
    <w:p w:rsidR="002F6938" w:rsidRDefault="002F6938">
      <w:bookmarkStart w:id="0" w:name="_GoBack"/>
      <w:bookmarkEnd w:id="0"/>
    </w:p>
    <w:sectPr w:rsidR="002F6938" w:rsidSect="002E5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54373"/>
    <w:multiLevelType w:val="multilevel"/>
    <w:tmpl w:val="73027A18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178E8"/>
    <w:rsid w:val="000178E8"/>
    <w:rsid w:val="00291DDC"/>
    <w:rsid w:val="002E5AAB"/>
    <w:rsid w:val="002F6938"/>
    <w:rsid w:val="0060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603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1D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DD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6039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3</cp:revision>
  <dcterms:created xsi:type="dcterms:W3CDTF">2021-11-24T12:57:00Z</dcterms:created>
  <dcterms:modified xsi:type="dcterms:W3CDTF">2021-11-24T13:25:00Z</dcterms:modified>
</cp:coreProperties>
</file>